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F3C4A" w14:textId="0892EB2B" w:rsidR="00D1778F" w:rsidRPr="00565364" w:rsidRDefault="00B141B4" w:rsidP="00D1778F">
      <w:pPr>
        <w:pStyle w:val="Heading1"/>
      </w:pPr>
      <w:r>
        <w:rPr>
          <w:noProof/>
        </w:rPr>
        <w:drawing>
          <wp:inline distT="0" distB="0" distL="0" distR="0" wp14:anchorId="075479B0" wp14:editId="54B1D08F">
            <wp:extent cx="914400" cy="890081"/>
            <wp:effectExtent l="0" t="0" r="0" b="5715"/>
            <wp:docPr id="1302682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82711" name="Picture 1302682711"/>
                    <pic:cNvPicPr/>
                  </pic:nvPicPr>
                  <pic:blipFill>
                    <a:blip r:embed="rId5">
                      <a:extLst>
                        <a:ext uri="{28A0092B-C50C-407E-A947-70E740481C1C}">
                          <a14:useLocalDpi xmlns:a14="http://schemas.microsoft.com/office/drawing/2010/main" val="0"/>
                        </a:ext>
                      </a:extLst>
                    </a:blip>
                    <a:stretch>
                      <a:fillRect/>
                    </a:stretch>
                  </pic:blipFill>
                  <pic:spPr>
                    <a:xfrm>
                      <a:off x="0" y="0"/>
                      <a:ext cx="922360" cy="897829"/>
                    </a:xfrm>
                    <a:prstGeom prst="rect">
                      <a:avLst/>
                    </a:prstGeom>
                  </pic:spPr>
                </pic:pic>
              </a:graphicData>
            </a:graphic>
          </wp:inline>
        </w:drawing>
      </w:r>
      <w:r w:rsidR="00D1778F" w:rsidRPr="00565364">
        <w:t xml:space="preserve">Mymuddypies Works LLC </w:t>
      </w:r>
      <w:r w:rsidR="00D1778F">
        <w:t>-</w:t>
      </w:r>
      <w:r w:rsidR="00D1778F" w:rsidRPr="00565364">
        <w:t xml:space="preserve"> Return Policy</w:t>
      </w:r>
    </w:p>
    <w:p w14:paraId="0F98DFB7" w14:textId="77777777" w:rsidR="00D1778F" w:rsidRPr="00565364" w:rsidRDefault="00D1778F" w:rsidP="00D1778F">
      <w:r w:rsidRPr="00565364">
        <w:t>At Mymuddypies Works LLC, we want you to love your new artwork. Because each piece is unique and handcrafted, we handle returns with care and transparency. Please review our standard return guidelines below:</w:t>
      </w:r>
    </w:p>
    <w:p w14:paraId="76CB3AA1" w14:textId="77777777" w:rsidR="00D1778F" w:rsidRPr="00565364" w:rsidRDefault="00D1778F" w:rsidP="00D1778F">
      <w:pPr>
        <w:pStyle w:val="Heading2"/>
        <w:rPr>
          <w:rFonts w:asciiTheme="minorHAnsi" w:hAnsiTheme="minorHAnsi" w:cstheme="minorBidi"/>
        </w:rPr>
      </w:pPr>
      <w:r w:rsidRPr="00565364">
        <w:rPr>
          <w:rFonts w:asciiTheme="minorHAnsi" w:hAnsiTheme="minorHAnsi" w:cstheme="minorBidi"/>
        </w:rPr>
        <w:t>1. Time Frame</w:t>
      </w:r>
    </w:p>
    <w:p w14:paraId="6D9539CE" w14:textId="77777777" w:rsidR="00D1778F" w:rsidRPr="00565364" w:rsidRDefault="00D1778F" w:rsidP="00D1778F">
      <w:r w:rsidRPr="00565364">
        <w:t>You may initiate a return within 14 days of receiving your artwork. To start the process, please contact us directly with your order details before shipping any items back.</w:t>
      </w:r>
    </w:p>
    <w:p w14:paraId="10D795D7" w14:textId="77777777" w:rsidR="00D1778F" w:rsidRPr="00565364" w:rsidRDefault="00D1778F" w:rsidP="00D1778F">
      <w:pPr>
        <w:pStyle w:val="Heading2"/>
        <w:rPr>
          <w:rFonts w:asciiTheme="minorHAnsi" w:hAnsiTheme="minorHAnsi" w:cstheme="minorBidi"/>
        </w:rPr>
      </w:pPr>
      <w:r w:rsidRPr="00565364">
        <w:rPr>
          <w:rFonts w:asciiTheme="minorHAnsi" w:hAnsiTheme="minorHAnsi" w:cstheme="minorBidi"/>
        </w:rPr>
        <w:t>2. Condition &amp; Packaging</w:t>
      </w:r>
    </w:p>
    <w:p w14:paraId="399C1247" w14:textId="77777777" w:rsidR="00D1778F" w:rsidRPr="00565364" w:rsidRDefault="00D1778F" w:rsidP="00D1778F">
      <w:r w:rsidRPr="00565364">
        <w:t>To be eligible for a return, the artwork must be returned in its original condition and in its original protective packaging. Items that arrive damaged or altered due to improper repackaging may not be eligible for a full refund.</w:t>
      </w:r>
    </w:p>
    <w:p w14:paraId="3375F7F9" w14:textId="77777777" w:rsidR="00D1778F" w:rsidRPr="00565364" w:rsidRDefault="00D1778F" w:rsidP="00D1778F">
      <w:pPr>
        <w:pStyle w:val="Heading2"/>
        <w:rPr>
          <w:rFonts w:asciiTheme="minorHAnsi" w:hAnsiTheme="minorHAnsi" w:cstheme="minorBidi"/>
        </w:rPr>
      </w:pPr>
      <w:r w:rsidRPr="00565364">
        <w:rPr>
          <w:rFonts w:asciiTheme="minorHAnsi" w:hAnsiTheme="minorHAnsi" w:cstheme="minorBidi"/>
        </w:rPr>
        <w:t>3. Proof of Purchase</w:t>
      </w:r>
    </w:p>
    <w:p w14:paraId="4FB6DE8D" w14:textId="77777777" w:rsidR="00D1778F" w:rsidRPr="00565364" w:rsidRDefault="00D1778F" w:rsidP="00D1778F">
      <w:r w:rsidRPr="00565364">
        <w:t>A valid proof of purchase (such as your order confirmation email, receipt, or invoice number) is required for all return requests.</w:t>
      </w:r>
    </w:p>
    <w:p w14:paraId="3584B1EC" w14:textId="77777777" w:rsidR="00D1778F" w:rsidRPr="00565364" w:rsidRDefault="00D1778F" w:rsidP="00D1778F">
      <w:pPr>
        <w:pStyle w:val="Heading2"/>
        <w:rPr>
          <w:rFonts w:asciiTheme="minorHAnsi" w:hAnsiTheme="minorHAnsi" w:cstheme="minorBidi"/>
        </w:rPr>
      </w:pPr>
      <w:r w:rsidRPr="00565364">
        <w:rPr>
          <w:rFonts w:asciiTheme="minorHAnsi" w:hAnsiTheme="minorHAnsi" w:cstheme="minorBidi"/>
        </w:rPr>
        <w:t>4. Refund Type</w:t>
      </w:r>
    </w:p>
    <w:p w14:paraId="3EAA7763" w14:textId="39FE0E21" w:rsidR="00D1778F" w:rsidRPr="00565364" w:rsidRDefault="00D1778F" w:rsidP="00D1778F">
      <w:r w:rsidRPr="00565364">
        <w:t xml:space="preserve">Upon receiving and inspecting the returned artwork, eligible returns will be issued via original payment method </w:t>
      </w:r>
      <w:r w:rsidR="0014678F">
        <w:t>or</w:t>
      </w:r>
      <w:r w:rsidRPr="00565364">
        <w:t xml:space="preserve"> store credit .</w:t>
      </w:r>
    </w:p>
    <w:p w14:paraId="2CB2E3D6" w14:textId="77777777" w:rsidR="00D1778F" w:rsidRPr="00565364" w:rsidRDefault="00D1778F" w:rsidP="00D1778F">
      <w:r w:rsidRPr="00565364">
        <w:t xml:space="preserve">Note: Return shipping costs are the responsibility of the buyer unless the item </w:t>
      </w:r>
      <w:proofErr w:type="gramStart"/>
      <w:r w:rsidRPr="00565364">
        <w:t>arrived</w:t>
      </w:r>
      <w:proofErr w:type="gramEnd"/>
      <w:r w:rsidRPr="00565364">
        <w:t xml:space="preserve"> damaged during initial delivery.</w:t>
      </w:r>
    </w:p>
    <w:p w14:paraId="65DB5E88" w14:textId="77777777" w:rsidR="00D1778F" w:rsidRPr="00565364" w:rsidRDefault="00D1778F" w:rsidP="00D1778F">
      <w:pPr>
        <w:pStyle w:val="Heading2"/>
        <w:rPr>
          <w:rFonts w:asciiTheme="minorHAnsi" w:hAnsiTheme="minorHAnsi" w:cstheme="minorBidi"/>
        </w:rPr>
      </w:pPr>
      <w:r w:rsidRPr="00565364">
        <w:rPr>
          <w:rFonts w:asciiTheme="minorHAnsi" w:hAnsiTheme="minorHAnsi" w:cstheme="minorBidi"/>
        </w:rPr>
        <w:t>5. Exceptions &amp; Final Sale Items</w:t>
      </w:r>
    </w:p>
    <w:p w14:paraId="2BC686C9" w14:textId="77777777" w:rsidR="00D1778F" w:rsidRPr="00565364" w:rsidRDefault="00D1778F" w:rsidP="00D1778F">
      <w:r w:rsidRPr="00565364">
        <w:t>Custom &amp; Commissioned Artwork: Custom orders, commissioned pieces, and personalized items are final sale and non-returnable.</w:t>
      </w:r>
    </w:p>
    <w:p w14:paraId="7A2D9EC3" w14:textId="77777777" w:rsidR="00D1778F" w:rsidRPr="00565364" w:rsidRDefault="00D1778F" w:rsidP="00D1778F">
      <w:proofErr w:type="gramStart"/>
      <w:r w:rsidRPr="00565364">
        <w:t>Sale</w:t>
      </w:r>
      <w:proofErr w:type="gramEnd"/>
      <w:r w:rsidRPr="00565364">
        <w:t xml:space="preserve"> / Clearance Items: Art purchased on sale or marked as "Final Sale" cannot be returned.</w:t>
      </w:r>
    </w:p>
    <w:p w14:paraId="4330A590" w14:textId="77777777" w:rsidR="00D1778F" w:rsidRPr="00565364" w:rsidRDefault="00D1778F" w:rsidP="00D1778F">
      <w:r w:rsidRPr="00565364">
        <w:t>________________________________________</w:t>
      </w:r>
    </w:p>
    <w:p w14:paraId="3C4C4F91" w14:textId="77777777" w:rsidR="00D1778F" w:rsidRPr="00565364" w:rsidRDefault="00D1778F" w:rsidP="00D1778F">
      <w:pPr>
        <w:pStyle w:val="Heading2"/>
        <w:rPr>
          <w:rFonts w:asciiTheme="minorHAnsi" w:hAnsiTheme="minorHAnsi" w:cstheme="minorBidi"/>
        </w:rPr>
      </w:pPr>
      <w:r w:rsidRPr="00565364">
        <w:rPr>
          <w:rFonts w:asciiTheme="minorHAnsi" w:hAnsiTheme="minorHAnsi" w:cstheme="minorBidi"/>
        </w:rPr>
        <w:t>Damaged in Transit?</w:t>
      </w:r>
    </w:p>
    <w:p w14:paraId="569547BD" w14:textId="77777777" w:rsidR="00D1778F" w:rsidRPr="00565364" w:rsidRDefault="00D1778F" w:rsidP="00D1778F">
      <w:r w:rsidRPr="00565364">
        <w:t>If your artwork arrives damaged, please take clear photos of the damage as well as the original shipping box/packaging and contact us within 48 hours of delivery so we can assist you right away!</w:t>
      </w:r>
    </w:p>
    <w:p w14:paraId="0076E458" w14:textId="77777777" w:rsidR="00F90E55" w:rsidRPr="00D1778F" w:rsidRDefault="00F90E55" w:rsidP="00D1778F">
      <w:pPr>
        <w:pStyle w:val="Heading1"/>
        <w:rPr>
          <w:rFonts w:cstheme="minorBidi"/>
        </w:rPr>
      </w:pPr>
    </w:p>
    <w:sectPr w:rsidR="00F90E55" w:rsidRPr="00D1778F" w:rsidSect="006814E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8687A"/>
    <w:multiLevelType w:val="multilevel"/>
    <w:tmpl w:val="DC76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2441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7D5"/>
    <w:rsid w:val="0014678F"/>
    <w:rsid w:val="004A0BB2"/>
    <w:rsid w:val="005E2DF1"/>
    <w:rsid w:val="006814E8"/>
    <w:rsid w:val="00811EC5"/>
    <w:rsid w:val="00AD3CC2"/>
    <w:rsid w:val="00B141B4"/>
    <w:rsid w:val="00CC6F5E"/>
    <w:rsid w:val="00D1778F"/>
    <w:rsid w:val="00E817D5"/>
    <w:rsid w:val="00F90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52E63"/>
  <w15:chartTrackingRefBased/>
  <w15:docId w15:val="{9C0D532B-66EC-4E35-B947-56B55283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78F"/>
  </w:style>
  <w:style w:type="paragraph" w:styleId="Heading1">
    <w:name w:val="heading 1"/>
    <w:basedOn w:val="Normal"/>
    <w:next w:val="Normal"/>
    <w:link w:val="Heading1Char"/>
    <w:uiPriority w:val="9"/>
    <w:qFormat/>
    <w:rsid w:val="00E817D5"/>
    <w:pPr>
      <w:keepNext/>
      <w:keepLines/>
      <w:spacing w:before="360" w:after="80"/>
      <w:outlineLvl w:val="0"/>
    </w:pPr>
    <w:rPr>
      <w:rFonts w:asciiTheme="majorHAnsi" w:eastAsiaTheme="majorEastAsia" w:hAnsiTheme="majorHAnsi" w:cstheme="majorBidi"/>
      <w:color w:val="C77C0E" w:themeColor="accent1" w:themeShade="BF"/>
      <w:sz w:val="40"/>
      <w:szCs w:val="40"/>
    </w:rPr>
  </w:style>
  <w:style w:type="paragraph" w:styleId="Heading2">
    <w:name w:val="heading 2"/>
    <w:basedOn w:val="Normal"/>
    <w:next w:val="Normal"/>
    <w:link w:val="Heading2Char"/>
    <w:uiPriority w:val="9"/>
    <w:unhideWhenUsed/>
    <w:qFormat/>
    <w:rsid w:val="00E817D5"/>
    <w:pPr>
      <w:keepNext/>
      <w:keepLines/>
      <w:spacing w:before="160" w:after="80"/>
      <w:outlineLvl w:val="1"/>
    </w:pPr>
    <w:rPr>
      <w:rFonts w:asciiTheme="majorHAnsi" w:eastAsiaTheme="majorEastAsia" w:hAnsiTheme="majorHAnsi" w:cstheme="majorBidi"/>
      <w:color w:val="C77C0E" w:themeColor="accent1" w:themeShade="BF"/>
      <w:sz w:val="32"/>
      <w:szCs w:val="32"/>
    </w:rPr>
  </w:style>
  <w:style w:type="paragraph" w:styleId="Heading3">
    <w:name w:val="heading 3"/>
    <w:basedOn w:val="Normal"/>
    <w:next w:val="Normal"/>
    <w:link w:val="Heading3Char"/>
    <w:uiPriority w:val="9"/>
    <w:semiHidden/>
    <w:unhideWhenUsed/>
    <w:qFormat/>
    <w:rsid w:val="00E817D5"/>
    <w:pPr>
      <w:keepNext/>
      <w:keepLines/>
      <w:spacing w:before="160" w:after="80"/>
      <w:outlineLvl w:val="2"/>
    </w:pPr>
    <w:rPr>
      <w:rFonts w:eastAsiaTheme="majorEastAsia" w:cstheme="majorBidi"/>
      <w:color w:val="C77C0E" w:themeColor="accent1" w:themeShade="BF"/>
      <w:sz w:val="28"/>
      <w:szCs w:val="28"/>
    </w:rPr>
  </w:style>
  <w:style w:type="paragraph" w:styleId="Heading4">
    <w:name w:val="heading 4"/>
    <w:basedOn w:val="Normal"/>
    <w:next w:val="Normal"/>
    <w:link w:val="Heading4Char"/>
    <w:uiPriority w:val="9"/>
    <w:semiHidden/>
    <w:unhideWhenUsed/>
    <w:qFormat/>
    <w:rsid w:val="00E817D5"/>
    <w:pPr>
      <w:keepNext/>
      <w:keepLines/>
      <w:spacing w:before="80" w:after="40"/>
      <w:outlineLvl w:val="3"/>
    </w:pPr>
    <w:rPr>
      <w:rFonts w:eastAsiaTheme="majorEastAsia" w:cstheme="majorBidi"/>
      <w:i/>
      <w:iCs/>
      <w:color w:val="C77C0E" w:themeColor="accent1" w:themeShade="BF"/>
    </w:rPr>
  </w:style>
  <w:style w:type="paragraph" w:styleId="Heading5">
    <w:name w:val="heading 5"/>
    <w:basedOn w:val="Normal"/>
    <w:next w:val="Normal"/>
    <w:link w:val="Heading5Char"/>
    <w:uiPriority w:val="9"/>
    <w:semiHidden/>
    <w:unhideWhenUsed/>
    <w:qFormat/>
    <w:rsid w:val="00E817D5"/>
    <w:pPr>
      <w:keepNext/>
      <w:keepLines/>
      <w:spacing w:before="80" w:after="40"/>
      <w:outlineLvl w:val="4"/>
    </w:pPr>
    <w:rPr>
      <w:rFonts w:eastAsiaTheme="majorEastAsia" w:cstheme="majorBidi"/>
      <w:color w:val="C77C0E" w:themeColor="accent1" w:themeShade="BF"/>
    </w:rPr>
  </w:style>
  <w:style w:type="paragraph" w:styleId="Heading6">
    <w:name w:val="heading 6"/>
    <w:basedOn w:val="Normal"/>
    <w:next w:val="Normal"/>
    <w:link w:val="Heading6Char"/>
    <w:uiPriority w:val="9"/>
    <w:semiHidden/>
    <w:unhideWhenUsed/>
    <w:qFormat/>
    <w:rsid w:val="00E81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1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1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17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7D5"/>
    <w:rPr>
      <w:rFonts w:asciiTheme="majorHAnsi" w:eastAsiaTheme="majorEastAsia" w:hAnsiTheme="majorHAnsi" w:cstheme="majorBidi"/>
      <w:color w:val="C77C0E" w:themeColor="accent1" w:themeShade="BF"/>
      <w:sz w:val="40"/>
      <w:szCs w:val="40"/>
    </w:rPr>
  </w:style>
  <w:style w:type="character" w:customStyle="1" w:styleId="Heading2Char">
    <w:name w:val="Heading 2 Char"/>
    <w:basedOn w:val="DefaultParagraphFont"/>
    <w:link w:val="Heading2"/>
    <w:uiPriority w:val="9"/>
    <w:semiHidden/>
    <w:rsid w:val="00E817D5"/>
    <w:rPr>
      <w:rFonts w:asciiTheme="majorHAnsi" w:eastAsiaTheme="majorEastAsia" w:hAnsiTheme="majorHAnsi" w:cstheme="majorBidi"/>
      <w:color w:val="C77C0E" w:themeColor="accent1" w:themeShade="BF"/>
      <w:sz w:val="32"/>
      <w:szCs w:val="32"/>
    </w:rPr>
  </w:style>
  <w:style w:type="character" w:customStyle="1" w:styleId="Heading3Char">
    <w:name w:val="Heading 3 Char"/>
    <w:basedOn w:val="DefaultParagraphFont"/>
    <w:link w:val="Heading3"/>
    <w:uiPriority w:val="9"/>
    <w:semiHidden/>
    <w:rsid w:val="00E817D5"/>
    <w:rPr>
      <w:rFonts w:eastAsiaTheme="majorEastAsia" w:cstheme="majorBidi"/>
      <w:color w:val="C77C0E" w:themeColor="accent1" w:themeShade="BF"/>
      <w:sz w:val="28"/>
      <w:szCs w:val="28"/>
    </w:rPr>
  </w:style>
  <w:style w:type="character" w:customStyle="1" w:styleId="Heading4Char">
    <w:name w:val="Heading 4 Char"/>
    <w:basedOn w:val="DefaultParagraphFont"/>
    <w:link w:val="Heading4"/>
    <w:uiPriority w:val="9"/>
    <w:semiHidden/>
    <w:rsid w:val="00E817D5"/>
    <w:rPr>
      <w:rFonts w:eastAsiaTheme="majorEastAsia" w:cstheme="majorBidi"/>
      <w:i/>
      <w:iCs/>
      <w:color w:val="C77C0E" w:themeColor="accent1" w:themeShade="BF"/>
    </w:rPr>
  </w:style>
  <w:style w:type="character" w:customStyle="1" w:styleId="Heading5Char">
    <w:name w:val="Heading 5 Char"/>
    <w:basedOn w:val="DefaultParagraphFont"/>
    <w:link w:val="Heading5"/>
    <w:uiPriority w:val="9"/>
    <w:semiHidden/>
    <w:rsid w:val="00E817D5"/>
    <w:rPr>
      <w:rFonts w:eastAsiaTheme="majorEastAsia" w:cstheme="majorBidi"/>
      <w:color w:val="C77C0E" w:themeColor="accent1" w:themeShade="BF"/>
    </w:rPr>
  </w:style>
  <w:style w:type="character" w:customStyle="1" w:styleId="Heading6Char">
    <w:name w:val="Heading 6 Char"/>
    <w:basedOn w:val="DefaultParagraphFont"/>
    <w:link w:val="Heading6"/>
    <w:uiPriority w:val="9"/>
    <w:semiHidden/>
    <w:rsid w:val="00E81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7D5"/>
    <w:rPr>
      <w:rFonts w:eastAsiaTheme="majorEastAsia" w:cstheme="majorBidi"/>
      <w:color w:val="272727" w:themeColor="text1" w:themeTint="D8"/>
    </w:rPr>
  </w:style>
  <w:style w:type="paragraph" w:styleId="Title">
    <w:name w:val="Title"/>
    <w:basedOn w:val="Normal"/>
    <w:next w:val="Normal"/>
    <w:link w:val="TitleChar"/>
    <w:uiPriority w:val="10"/>
    <w:qFormat/>
    <w:rsid w:val="00E8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1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7D5"/>
    <w:pPr>
      <w:spacing w:before="160"/>
      <w:jc w:val="center"/>
    </w:pPr>
    <w:rPr>
      <w:i/>
      <w:iCs/>
      <w:color w:val="404040" w:themeColor="text1" w:themeTint="BF"/>
    </w:rPr>
  </w:style>
  <w:style w:type="character" w:customStyle="1" w:styleId="QuoteChar">
    <w:name w:val="Quote Char"/>
    <w:basedOn w:val="DefaultParagraphFont"/>
    <w:link w:val="Quote"/>
    <w:uiPriority w:val="29"/>
    <w:rsid w:val="00E817D5"/>
    <w:rPr>
      <w:i/>
      <w:iCs/>
      <w:color w:val="404040" w:themeColor="text1" w:themeTint="BF"/>
    </w:rPr>
  </w:style>
  <w:style w:type="paragraph" w:styleId="ListParagraph">
    <w:name w:val="List Paragraph"/>
    <w:basedOn w:val="Normal"/>
    <w:uiPriority w:val="34"/>
    <w:qFormat/>
    <w:rsid w:val="00E817D5"/>
    <w:pPr>
      <w:ind w:left="720"/>
      <w:contextualSpacing/>
    </w:pPr>
  </w:style>
  <w:style w:type="character" w:styleId="IntenseEmphasis">
    <w:name w:val="Intense Emphasis"/>
    <w:basedOn w:val="DefaultParagraphFont"/>
    <w:uiPriority w:val="21"/>
    <w:qFormat/>
    <w:rsid w:val="00E817D5"/>
    <w:rPr>
      <w:i/>
      <w:iCs/>
      <w:color w:val="C77C0E" w:themeColor="accent1" w:themeShade="BF"/>
    </w:rPr>
  </w:style>
  <w:style w:type="paragraph" w:styleId="IntenseQuote">
    <w:name w:val="Intense Quote"/>
    <w:basedOn w:val="Normal"/>
    <w:next w:val="Normal"/>
    <w:link w:val="IntenseQuoteChar"/>
    <w:uiPriority w:val="30"/>
    <w:qFormat/>
    <w:rsid w:val="00E817D5"/>
    <w:pPr>
      <w:pBdr>
        <w:top w:val="single" w:sz="4" w:space="10" w:color="C77C0E" w:themeColor="accent1" w:themeShade="BF"/>
        <w:bottom w:val="single" w:sz="4" w:space="10" w:color="C77C0E" w:themeColor="accent1" w:themeShade="BF"/>
      </w:pBdr>
      <w:spacing w:before="360" w:after="360"/>
      <w:ind w:left="864" w:right="864"/>
      <w:jc w:val="center"/>
    </w:pPr>
    <w:rPr>
      <w:i/>
      <w:iCs/>
      <w:color w:val="C77C0E" w:themeColor="accent1" w:themeShade="BF"/>
    </w:rPr>
  </w:style>
  <w:style w:type="character" w:customStyle="1" w:styleId="IntenseQuoteChar">
    <w:name w:val="Intense Quote Char"/>
    <w:basedOn w:val="DefaultParagraphFont"/>
    <w:link w:val="IntenseQuote"/>
    <w:uiPriority w:val="30"/>
    <w:rsid w:val="00E817D5"/>
    <w:rPr>
      <w:i/>
      <w:iCs/>
      <w:color w:val="C77C0E" w:themeColor="accent1" w:themeShade="BF"/>
    </w:rPr>
  </w:style>
  <w:style w:type="character" w:styleId="IntenseReference">
    <w:name w:val="Intense Reference"/>
    <w:basedOn w:val="DefaultParagraphFont"/>
    <w:uiPriority w:val="32"/>
    <w:qFormat/>
    <w:rsid w:val="00E817D5"/>
    <w:rPr>
      <w:b/>
      <w:bCs/>
      <w:smallCaps/>
      <w:color w:val="C77C0E"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R</dc:creator>
  <cp:keywords/>
  <dc:description/>
  <cp:lastModifiedBy>lee lah</cp:lastModifiedBy>
  <cp:revision>5</cp:revision>
  <dcterms:created xsi:type="dcterms:W3CDTF">2026-07-24T20:43:00Z</dcterms:created>
  <dcterms:modified xsi:type="dcterms:W3CDTF">2026-08-31T13:18:00Z</dcterms:modified>
</cp:coreProperties>
</file>